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CBB18" w14:textId="77777777" w:rsidR="00AC061C" w:rsidRDefault="00AC061C" w:rsidP="00AC061C">
      <w:pPr>
        <w:ind w:left="210" w:righ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（承</w:t>
      </w:r>
      <w:r w:rsidR="00E54F8B">
        <w:rPr>
          <w:rFonts w:hint="eastAsia"/>
          <w:szCs w:val="21"/>
        </w:rPr>
        <w:t>認</w:t>
      </w:r>
      <w:r>
        <w:rPr>
          <w:rFonts w:hint="eastAsia"/>
          <w:szCs w:val="21"/>
        </w:rPr>
        <w:t>書</w:t>
      </w:r>
      <w:r>
        <w:rPr>
          <w:szCs w:val="21"/>
        </w:rPr>
        <w:t>様式</w:t>
      </w:r>
      <w:r>
        <w:rPr>
          <w:rFonts w:hint="eastAsia"/>
          <w:szCs w:val="21"/>
        </w:rPr>
        <w:t>）</w:t>
      </w:r>
    </w:p>
    <w:p w14:paraId="6C52703E" w14:textId="77777777" w:rsidR="009272DB" w:rsidRPr="00AC061C" w:rsidRDefault="009272DB" w:rsidP="009272DB">
      <w:pPr>
        <w:ind w:left="210" w:hangingChars="100" w:hanging="210"/>
        <w:jc w:val="right"/>
        <w:rPr>
          <w:szCs w:val="21"/>
        </w:rPr>
      </w:pPr>
      <w:r w:rsidRPr="00AC061C">
        <w:rPr>
          <w:rFonts w:hint="eastAsia"/>
          <w:szCs w:val="21"/>
        </w:rPr>
        <w:t>年</w:t>
      </w:r>
      <w:r w:rsidRPr="00AC061C">
        <w:rPr>
          <w:szCs w:val="21"/>
        </w:rPr>
        <w:t xml:space="preserve">　　月　　日</w:t>
      </w:r>
    </w:p>
    <w:p w14:paraId="31A8E346" w14:textId="77777777" w:rsidR="009272DB" w:rsidRDefault="009272DB" w:rsidP="009272DB">
      <w:pPr>
        <w:ind w:leftChars="100" w:left="210" w:firstLineChars="1600" w:firstLine="3360"/>
        <w:jc w:val="left"/>
        <w:rPr>
          <w:szCs w:val="21"/>
        </w:rPr>
      </w:pPr>
      <w:r w:rsidRPr="00AC061C">
        <w:rPr>
          <w:szCs w:val="21"/>
        </w:rPr>
        <w:t>殿</w:t>
      </w:r>
    </w:p>
    <w:p w14:paraId="3723CBDF" w14:textId="77777777" w:rsidR="00394683" w:rsidRPr="00AC061C" w:rsidRDefault="00394683" w:rsidP="00394683">
      <w:pPr>
        <w:jc w:val="left"/>
        <w:rPr>
          <w:szCs w:val="21"/>
        </w:rPr>
      </w:pPr>
    </w:p>
    <w:p w14:paraId="735102E0" w14:textId="519F74A8" w:rsidR="00AC061C" w:rsidRDefault="009272DB" w:rsidP="00394683">
      <w:pPr>
        <w:ind w:firstLineChars="2100" w:firstLine="4410"/>
        <w:jc w:val="left"/>
        <w:rPr>
          <w:szCs w:val="21"/>
        </w:rPr>
      </w:pPr>
      <w:r w:rsidRPr="00AC061C">
        <w:rPr>
          <w:rFonts w:hint="eastAsia"/>
          <w:szCs w:val="21"/>
        </w:rPr>
        <w:t>神奈川県</w:t>
      </w:r>
      <w:r w:rsidRPr="00AC061C">
        <w:rPr>
          <w:szCs w:val="21"/>
        </w:rPr>
        <w:t>横浜市保土</w:t>
      </w:r>
      <w:r w:rsidRPr="00AC061C">
        <w:rPr>
          <w:rFonts w:hint="eastAsia"/>
          <w:szCs w:val="21"/>
        </w:rPr>
        <w:t>ケ</w:t>
      </w:r>
      <w:r w:rsidRPr="00AC061C">
        <w:rPr>
          <w:szCs w:val="21"/>
        </w:rPr>
        <w:t>谷区</w:t>
      </w:r>
      <w:r w:rsidRPr="00AC061C">
        <w:rPr>
          <w:rFonts w:hint="eastAsia"/>
          <w:szCs w:val="21"/>
        </w:rPr>
        <w:t>常盤台</w:t>
      </w:r>
      <w:r w:rsidRPr="00AC061C">
        <w:rPr>
          <w:szCs w:val="21"/>
        </w:rPr>
        <w:t>７９</w:t>
      </w:r>
      <w:r w:rsidR="007C118F">
        <w:rPr>
          <w:rFonts w:hint="eastAsia"/>
          <w:szCs w:val="21"/>
        </w:rPr>
        <w:t>番</w:t>
      </w:r>
      <w:r w:rsidRPr="00AC061C">
        <w:rPr>
          <w:szCs w:val="21"/>
        </w:rPr>
        <w:t>１</w:t>
      </w:r>
      <w:r w:rsidR="007C118F">
        <w:rPr>
          <w:rFonts w:hint="eastAsia"/>
          <w:szCs w:val="21"/>
        </w:rPr>
        <w:t>号</w:t>
      </w:r>
    </w:p>
    <w:p w14:paraId="05E8358D" w14:textId="16FA749D" w:rsidR="009272DB" w:rsidRPr="00AC061C" w:rsidRDefault="009272DB" w:rsidP="00394683">
      <w:pPr>
        <w:jc w:val="right"/>
        <w:rPr>
          <w:szCs w:val="21"/>
        </w:rPr>
      </w:pPr>
      <w:r w:rsidRPr="00AC061C">
        <w:rPr>
          <w:rFonts w:hint="eastAsia"/>
          <w:szCs w:val="21"/>
        </w:rPr>
        <w:t>国立</w:t>
      </w:r>
      <w:r w:rsidRPr="00AC061C">
        <w:rPr>
          <w:szCs w:val="21"/>
        </w:rPr>
        <w:t>大学</w:t>
      </w:r>
      <w:r w:rsidRPr="00AC061C">
        <w:rPr>
          <w:rFonts w:hint="eastAsia"/>
          <w:szCs w:val="21"/>
        </w:rPr>
        <w:t>法人</w:t>
      </w:r>
      <w:r w:rsidRPr="00AC061C">
        <w:rPr>
          <w:szCs w:val="21"/>
        </w:rPr>
        <w:t>横浜国立大学</w:t>
      </w:r>
      <w:r w:rsidRPr="00AC061C">
        <w:rPr>
          <w:rFonts w:hint="eastAsia"/>
          <w:szCs w:val="21"/>
        </w:rPr>
        <w:t>長</w:t>
      </w:r>
      <w:r w:rsidR="00394683">
        <w:rPr>
          <w:rFonts w:hint="eastAsia"/>
          <w:szCs w:val="21"/>
        </w:rPr>
        <w:t xml:space="preserve">　</w:t>
      </w:r>
      <w:r w:rsidR="007C118F">
        <w:rPr>
          <w:rFonts w:hint="eastAsia"/>
          <w:szCs w:val="21"/>
        </w:rPr>
        <w:t>梅原　出</w:t>
      </w:r>
      <w:r w:rsidR="00394683">
        <w:rPr>
          <w:rFonts w:hint="eastAsia"/>
          <w:szCs w:val="21"/>
        </w:rPr>
        <w:t xml:space="preserve">　</w:t>
      </w:r>
      <w:r w:rsidRPr="00AC061C">
        <w:rPr>
          <w:rFonts w:hint="eastAsia"/>
          <w:szCs w:val="21"/>
        </w:rPr>
        <w:t>印</w:t>
      </w:r>
    </w:p>
    <w:p w14:paraId="385B2489" w14:textId="77777777" w:rsidR="009272DB" w:rsidRPr="00AC061C" w:rsidRDefault="009272DB" w:rsidP="00AC061C">
      <w:pPr>
        <w:jc w:val="left"/>
        <w:rPr>
          <w:sz w:val="18"/>
          <w:szCs w:val="18"/>
        </w:rPr>
      </w:pPr>
    </w:p>
    <w:p w14:paraId="1B956C18" w14:textId="77777777" w:rsidR="009272DB" w:rsidRDefault="009272DB" w:rsidP="009272DB">
      <w:pPr>
        <w:jc w:val="center"/>
      </w:pPr>
      <w:r w:rsidRPr="00B04D4C">
        <w:t>新型コロナウイルス感染症</w:t>
      </w:r>
      <w:r>
        <w:rPr>
          <w:rFonts w:hint="eastAsia"/>
        </w:rPr>
        <w:t>（</w:t>
      </w:r>
      <w:r>
        <w:rPr>
          <w:rFonts w:hint="eastAsia"/>
        </w:rPr>
        <w:t>COVID-19</w:t>
      </w:r>
      <w:r>
        <w:rPr>
          <w:rFonts w:hint="eastAsia"/>
        </w:rPr>
        <w:t>）対策</w:t>
      </w:r>
    </w:p>
    <w:p w14:paraId="4E60A3C4" w14:textId="77777777" w:rsidR="009272DB" w:rsidRDefault="009272DB" w:rsidP="009272DB">
      <w:pPr>
        <w:jc w:val="center"/>
      </w:pPr>
      <w:r>
        <w:t>に</w:t>
      </w:r>
      <w:r>
        <w:rPr>
          <w:rFonts w:hint="eastAsia"/>
        </w:rPr>
        <w:t>おける</w:t>
      </w:r>
      <w:r>
        <w:t>地域産業</w:t>
      </w:r>
      <w:r w:rsidRPr="00B04D4C">
        <w:t>支援</w:t>
      </w:r>
      <w:r>
        <w:t>の特許実施許諾</w:t>
      </w:r>
      <w:r>
        <w:rPr>
          <w:rFonts w:hint="eastAsia"/>
        </w:rPr>
        <w:t>承認</w:t>
      </w:r>
      <w:r>
        <w:t>書</w:t>
      </w:r>
    </w:p>
    <w:p w14:paraId="6C77883E" w14:textId="77777777" w:rsidR="009272DB" w:rsidRDefault="009272DB" w:rsidP="00AC061C"/>
    <w:p w14:paraId="40B29DE5" w14:textId="77777777" w:rsidR="009272DB" w:rsidRDefault="009272DB" w:rsidP="00892FED">
      <w:pPr>
        <w:jc w:val="left"/>
      </w:pPr>
      <w:r>
        <w:rPr>
          <w:rFonts w:hint="eastAsia"/>
        </w:rPr>
        <w:t>次の</w:t>
      </w:r>
      <w:r>
        <w:t>特許について</w:t>
      </w:r>
      <w:r w:rsidR="00892FED">
        <w:rPr>
          <w:rFonts w:hint="eastAsia"/>
        </w:rPr>
        <w:t>、</w:t>
      </w:r>
      <w:r w:rsidR="00892FED">
        <w:rPr>
          <w:rFonts w:hint="eastAsia"/>
        </w:rPr>
        <w:t>COVID-19</w:t>
      </w:r>
      <w:r w:rsidR="00727EDB">
        <w:rPr>
          <w:rFonts w:hint="eastAsia"/>
        </w:rPr>
        <w:t>対策における</w:t>
      </w:r>
      <w:r w:rsidR="00892FED">
        <w:t>地域産業</w:t>
      </w:r>
      <w:r w:rsidR="00892FED">
        <w:rPr>
          <w:rFonts w:hint="eastAsia"/>
        </w:rPr>
        <w:t>支援として</w:t>
      </w:r>
      <w:r>
        <w:rPr>
          <w:rFonts w:hint="eastAsia"/>
        </w:rPr>
        <w:t>下記</w:t>
      </w:r>
      <w:r>
        <w:t>の条件</w:t>
      </w:r>
      <w:r>
        <w:rPr>
          <w:rFonts w:hint="eastAsia"/>
        </w:rPr>
        <w:t>で実施</w:t>
      </w:r>
      <w:r>
        <w:t>を許諾します。</w:t>
      </w:r>
    </w:p>
    <w:p w14:paraId="1F603F46" w14:textId="77777777" w:rsidR="009272DB" w:rsidRDefault="009272DB" w:rsidP="009272DB">
      <w:pPr>
        <w:ind w:firstLineChars="200" w:firstLine="420"/>
      </w:pPr>
      <w:r>
        <w:rPr>
          <w:rFonts w:hint="eastAsia"/>
        </w:rPr>
        <w:t>特許</w:t>
      </w:r>
      <w:r>
        <w:t>番号：</w:t>
      </w:r>
    </w:p>
    <w:p w14:paraId="4A68152E" w14:textId="77777777" w:rsidR="009272DB" w:rsidRDefault="009272DB" w:rsidP="009272DB">
      <w:pPr>
        <w:ind w:firstLineChars="200" w:firstLine="420"/>
      </w:pPr>
      <w:r>
        <w:rPr>
          <w:rFonts w:hint="eastAsia"/>
        </w:rPr>
        <w:t>発明</w:t>
      </w:r>
      <w:r>
        <w:t>名称</w:t>
      </w:r>
      <w:r>
        <w:rPr>
          <w:rFonts w:hint="eastAsia"/>
        </w:rPr>
        <w:t>：</w:t>
      </w:r>
    </w:p>
    <w:p w14:paraId="16015AC2" w14:textId="77777777" w:rsidR="009272DB" w:rsidRDefault="009272DB" w:rsidP="009272DB"/>
    <w:p w14:paraId="4D037E2C" w14:textId="77777777" w:rsidR="00E421A4" w:rsidRDefault="00E421A4" w:rsidP="009272DB"/>
    <w:p w14:paraId="1A0C3295" w14:textId="77777777" w:rsidR="009272DB" w:rsidRDefault="009272DB" w:rsidP="00AC061C">
      <w:pPr>
        <w:ind w:firstLineChars="100" w:firstLine="210"/>
      </w:pPr>
      <w:r>
        <w:rPr>
          <w:rFonts w:hint="eastAsia"/>
        </w:rPr>
        <w:t>＜実施</w:t>
      </w:r>
      <w:r>
        <w:t>条件</w:t>
      </w:r>
      <w:r>
        <w:rPr>
          <w:rFonts w:hint="eastAsia"/>
        </w:rPr>
        <w:t>＞</w:t>
      </w:r>
    </w:p>
    <w:p w14:paraId="60FD3460" w14:textId="77777777" w:rsidR="00AC061C" w:rsidRDefault="009272DB" w:rsidP="00AC061C">
      <w:pPr>
        <w:ind w:leftChars="50" w:left="315" w:hangingChars="100" w:hanging="210"/>
      </w:pPr>
      <w:r>
        <w:rPr>
          <w:rFonts w:hint="eastAsia"/>
        </w:rPr>
        <w:t>１．</w:t>
      </w:r>
      <w:r>
        <w:t>実施者は、</w:t>
      </w:r>
      <w:r w:rsidR="00763681">
        <w:rPr>
          <w:rFonts w:hint="eastAsia"/>
        </w:rPr>
        <w:t>申込</w:t>
      </w:r>
      <w:r>
        <w:rPr>
          <w:rFonts w:hint="eastAsia"/>
        </w:rPr>
        <w:t>書</w:t>
      </w:r>
      <w:r>
        <w:t>に記載した実施内容</w:t>
      </w:r>
      <w:r>
        <w:rPr>
          <w:rFonts w:hint="eastAsia"/>
        </w:rPr>
        <w:t>の範囲内</w:t>
      </w:r>
      <w:r>
        <w:t>で</w:t>
      </w:r>
      <w:r w:rsidR="00986496">
        <w:rPr>
          <w:rFonts w:hint="eastAsia"/>
        </w:rPr>
        <w:t>本特許を</w:t>
      </w:r>
      <w:r>
        <w:rPr>
          <w:rFonts w:hint="eastAsia"/>
        </w:rPr>
        <w:t>実施</w:t>
      </w:r>
      <w:r>
        <w:t>すること。</w:t>
      </w:r>
      <w:r>
        <w:rPr>
          <w:rFonts w:hint="eastAsia"/>
        </w:rPr>
        <w:t>実施</w:t>
      </w:r>
      <w:r>
        <w:t>内容</w:t>
      </w:r>
      <w:r w:rsidR="009A63D3">
        <w:rPr>
          <w:rFonts w:hint="eastAsia"/>
        </w:rPr>
        <w:t>を</w:t>
      </w:r>
      <w:r>
        <w:t>変更</w:t>
      </w:r>
      <w:r w:rsidR="009A63D3">
        <w:rPr>
          <w:rFonts w:hint="eastAsia"/>
        </w:rPr>
        <w:t>・</w:t>
      </w:r>
      <w:r>
        <w:t>追加</w:t>
      </w:r>
      <w:r>
        <w:rPr>
          <w:rFonts w:hint="eastAsia"/>
        </w:rPr>
        <w:t>する場合は</w:t>
      </w:r>
      <w:r>
        <w:t>、事前に</w:t>
      </w:r>
      <w:r w:rsidR="00E54F8B">
        <w:t>国立大学法人横浜国立大学</w:t>
      </w:r>
      <w:r w:rsidR="00E54F8B">
        <w:rPr>
          <w:rFonts w:hint="eastAsia"/>
        </w:rPr>
        <w:t>（以下「本学」という。）に</w:t>
      </w:r>
      <w:r w:rsidR="00DC23E1">
        <w:rPr>
          <w:rFonts w:hint="eastAsia"/>
        </w:rPr>
        <w:t>書面</w:t>
      </w:r>
      <w:r w:rsidR="00DC23E1">
        <w:t>により</w:t>
      </w:r>
      <w:r w:rsidR="00E54F8B">
        <w:rPr>
          <w:rFonts w:hint="eastAsia"/>
        </w:rPr>
        <w:t>通知し</w:t>
      </w:r>
      <w:r w:rsidR="00E54F8B">
        <w:t>、</w:t>
      </w:r>
      <w:r w:rsidR="00DC23E1">
        <w:rPr>
          <w:rFonts w:hint="eastAsia"/>
        </w:rPr>
        <w:t>本学から承認</w:t>
      </w:r>
      <w:r w:rsidR="008578F3">
        <w:rPr>
          <w:rFonts w:hint="eastAsia"/>
        </w:rPr>
        <w:t>を得なければ</w:t>
      </w:r>
      <w:r w:rsidR="008578F3">
        <w:t>ならない</w:t>
      </w:r>
      <w:r w:rsidR="00E54F8B">
        <w:t>。</w:t>
      </w:r>
    </w:p>
    <w:p w14:paraId="6CCF3431" w14:textId="49F2D64C" w:rsidR="00AC061C" w:rsidRPr="000C4797" w:rsidRDefault="009272DB" w:rsidP="000C4797">
      <w:pPr>
        <w:ind w:leftChars="50" w:left="315" w:hangingChars="100" w:hanging="210"/>
      </w:pPr>
      <w:r>
        <w:rPr>
          <w:rFonts w:hint="eastAsia"/>
        </w:rPr>
        <w:t>２．</w:t>
      </w:r>
      <w:r w:rsidR="00070FB6">
        <w:rPr>
          <w:rFonts w:hint="eastAsia"/>
        </w:rPr>
        <w:t>本</w:t>
      </w:r>
      <w:r w:rsidR="00070FB6">
        <w:t>実施許諾は、</w:t>
      </w:r>
      <w:r>
        <w:rPr>
          <w:rFonts w:hint="eastAsia"/>
        </w:rPr>
        <w:t>非独占</w:t>
      </w:r>
      <w:r>
        <w:t>的通常実施権の許諾</w:t>
      </w:r>
      <w:r>
        <w:rPr>
          <w:rFonts w:hint="eastAsia"/>
        </w:rPr>
        <w:t>とし、</w:t>
      </w:r>
      <w:r w:rsidR="00070FB6">
        <w:rPr>
          <w:rFonts w:hint="eastAsia"/>
        </w:rPr>
        <w:t>その</w:t>
      </w:r>
      <w:r>
        <w:t>実施料を無償とする。</w:t>
      </w:r>
    </w:p>
    <w:p w14:paraId="64123C87" w14:textId="77777777" w:rsidR="00916B74" w:rsidRDefault="00070FB6" w:rsidP="00AC061C">
      <w:pPr>
        <w:ind w:leftChars="50" w:left="315" w:hangingChars="100" w:hanging="210"/>
      </w:pPr>
      <w:r>
        <w:rPr>
          <w:rFonts w:hint="eastAsia"/>
        </w:rPr>
        <w:t>３．</w:t>
      </w:r>
      <w:r w:rsidR="00F96869">
        <w:rPr>
          <w:rFonts w:hint="eastAsia"/>
        </w:rPr>
        <w:t>上記の</w:t>
      </w:r>
      <w:r>
        <w:t>実施許諾期間は、令和　　年　　月　　日までとする。</w:t>
      </w:r>
    </w:p>
    <w:p w14:paraId="63F28772" w14:textId="24DA9049" w:rsidR="00006A77" w:rsidRPr="000C4797" w:rsidRDefault="00006A77" w:rsidP="00006A77">
      <w:pPr>
        <w:ind w:leftChars="50" w:left="315" w:hangingChars="100" w:hanging="210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なお、</w:t>
      </w:r>
      <w:r>
        <w:t>本学は</w:t>
      </w:r>
      <w:r>
        <w:rPr>
          <w:rFonts w:hint="eastAsia"/>
        </w:rPr>
        <w:t>当該</w:t>
      </w:r>
      <w:r>
        <w:t>期間中</w:t>
      </w:r>
      <w:r>
        <w:rPr>
          <w:rFonts w:hint="eastAsia"/>
        </w:rPr>
        <w:t>、</w:t>
      </w:r>
      <w:r>
        <w:t>本特許を維持し、第三者に独占的実施を許諾しない。</w:t>
      </w:r>
    </w:p>
    <w:p w14:paraId="2AA8E348" w14:textId="12A99E78" w:rsidR="00F96869" w:rsidRPr="00B35448" w:rsidRDefault="00E54F8B" w:rsidP="000C4797">
      <w:pPr>
        <w:ind w:leftChars="50" w:left="315" w:hangingChars="100" w:hanging="210"/>
      </w:pPr>
      <w:r>
        <w:rPr>
          <w:rFonts w:hint="eastAsia"/>
        </w:rPr>
        <w:t>４．</w:t>
      </w:r>
      <w:r w:rsidR="003E5305">
        <w:rPr>
          <w:rFonts w:hint="eastAsia"/>
        </w:rPr>
        <w:t>本</w:t>
      </w:r>
      <w:r w:rsidR="003D383C">
        <w:rPr>
          <w:rFonts w:hint="eastAsia"/>
        </w:rPr>
        <w:t>実施許諾</w:t>
      </w:r>
      <w:r w:rsidR="00897340">
        <w:rPr>
          <w:rFonts w:hint="eastAsia"/>
        </w:rPr>
        <w:t>承認</w:t>
      </w:r>
      <w:r w:rsidR="003E5305">
        <w:rPr>
          <w:rFonts w:hint="eastAsia"/>
        </w:rPr>
        <w:t>（実施条件１．</w:t>
      </w:r>
      <w:r w:rsidR="003E5305">
        <w:t>に記載の実施</w:t>
      </w:r>
      <w:r w:rsidR="003E5305">
        <w:rPr>
          <w:rFonts w:hint="eastAsia"/>
        </w:rPr>
        <w:t>内容の</w:t>
      </w:r>
      <w:r w:rsidR="003E5305">
        <w:t>変更・追加の承認</w:t>
      </w:r>
      <w:r w:rsidR="003E5305">
        <w:rPr>
          <w:rFonts w:hint="eastAsia"/>
        </w:rPr>
        <w:t>を含む</w:t>
      </w:r>
      <w:r w:rsidR="003E5305">
        <w:t>。</w:t>
      </w:r>
      <w:r w:rsidR="003E5305">
        <w:rPr>
          <w:rFonts w:hint="eastAsia"/>
        </w:rPr>
        <w:t>）の</w:t>
      </w:r>
      <w:r w:rsidR="000C4797">
        <w:rPr>
          <w:rFonts w:hint="eastAsia"/>
        </w:rPr>
        <w:t>後</w:t>
      </w:r>
      <w:r w:rsidR="003E5305">
        <w:rPr>
          <w:rFonts w:hint="eastAsia"/>
        </w:rPr>
        <w:t>に、</w:t>
      </w:r>
      <w:r w:rsidR="00DC23E1">
        <w:rPr>
          <w:rFonts w:hint="eastAsia"/>
        </w:rPr>
        <w:t>実施者が</w:t>
      </w:r>
      <w:r>
        <w:rPr>
          <w:rFonts w:hint="eastAsia"/>
        </w:rPr>
        <w:t>独占的</w:t>
      </w:r>
      <w:r>
        <w:t>通常実施権</w:t>
      </w:r>
      <w:r>
        <w:rPr>
          <w:rFonts w:hint="eastAsia"/>
        </w:rPr>
        <w:t>の</w:t>
      </w:r>
      <w:r>
        <w:t>許諾を申し出る場合、</w:t>
      </w:r>
      <w:r w:rsidR="000C4797">
        <w:rPr>
          <w:rFonts w:hint="eastAsia"/>
        </w:rPr>
        <w:t>実施者</w:t>
      </w:r>
      <w:r w:rsidR="000C4797">
        <w:t>は</w:t>
      </w:r>
      <w:r>
        <w:t>特許権</w:t>
      </w:r>
      <w:r>
        <w:rPr>
          <w:rFonts w:hint="eastAsia"/>
        </w:rPr>
        <w:t>の</w:t>
      </w:r>
      <w:r>
        <w:t>維持に</w:t>
      </w:r>
      <w:r>
        <w:rPr>
          <w:rFonts w:hint="eastAsia"/>
        </w:rPr>
        <w:t>要する</w:t>
      </w:r>
      <w:r>
        <w:t>経費を負担する</w:t>
      </w:r>
      <w:r w:rsidR="00F96869">
        <w:rPr>
          <w:rFonts w:hint="eastAsia"/>
        </w:rPr>
        <w:t>ものと</w:t>
      </w:r>
      <w:r w:rsidR="00307646">
        <w:rPr>
          <w:rFonts w:hint="eastAsia"/>
        </w:rPr>
        <w:t>し、別途</w:t>
      </w:r>
      <w:r w:rsidR="000C4797">
        <w:rPr>
          <w:rFonts w:hint="eastAsia"/>
        </w:rPr>
        <w:t>本学と実施</w:t>
      </w:r>
      <w:r w:rsidR="00307646">
        <w:rPr>
          <w:rFonts w:hint="eastAsia"/>
        </w:rPr>
        <w:t>契約を締結するものとする</w:t>
      </w:r>
      <w:r w:rsidR="00307646">
        <w:t>。</w:t>
      </w:r>
      <w:r w:rsidR="00B35448">
        <w:rPr>
          <w:rFonts w:hint="eastAsia"/>
        </w:rPr>
        <w:t>なお、</w:t>
      </w:r>
      <w:r w:rsidR="006450FD">
        <w:rPr>
          <w:rFonts w:hint="eastAsia"/>
        </w:rPr>
        <w:t>その場合においても</w:t>
      </w:r>
      <w:r w:rsidR="00B35448">
        <w:rPr>
          <w:rFonts w:hint="eastAsia"/>
        </w:rPr>
        <w:t>本学は</w:t>
      </w:r>
      <w:r w:rsidR="00B35448">
        <w:t>教育及び研究</w:t>
      </w:r>
      <w:r w:rsidR="00B35448">
        <w:rPr>
          <w:rFonts w:hint="eastAsia"/>
        </w:rPr>
        <w:t>活動</w:t>
      </w:r>
      <w:r w:rsidR="00B35448">
        <w:t>のために</w:t>
      </w:r>
      <w:r w:rsidR="00B35448">
        <w:rPr>
          <w:rFonts w:hint="eastAsia"/>
        </w:rPr>
        <w:t>本特許</w:t>
      </w:r>
      <w:r w:rsidR="00B35448">
        <w:t>を</w:t>
      </w:r>
      <w:r w:rsidR="00B35448">
        <w:rPr>
          <w:rFonts w:hint="eastAsia"/>
        </w:rPr>
        <w:t>実施することが</w:t>
      </w:r>
      <w:r w:rsidR="00B35448">
        <w:t>できる。</w:t>
      </w:r>
    </w:p>
    <w:p w14:paraId="2C240BA3" w14:textId="123FA4D2" w:rsidR="00AC061C" w:rsidRDefault="00FE5163" w:rsidP="00AC061C">
      <w:pPr>
        <w:ind w:leftChars="50" w:left="315" w:hangingChars="100" w:hanging="210"/>
      </w:pPr>
      <w:r>
        <w:rPr>
          <w:rFonts w:hint="eastAsia"/>
        </w:rPr>
        <w:t>５</w:t>
      </w:r>
      <w:r w:rsidR="009272DB">
        <w:rPr>
          <w:rFonts w:hint="eastAsia"/>
        </w:rPr>
        <w:t>．実施者</w:t>
      </w:r>
      <w:r w:rsidR="00E54F8B">
        <w:rPr>
          <w:rFonts w:hint="eastAsia"/>
        </w:rPr>
        <w:t>は、実施内容</w:t>
      </w:r>
      <w:r w:rsidR="00BA477B">
        <w:rPr>
          <w:rFonts w:hint="eastAsia"/>
        </w:rPr>
        <w:t>に関して</w:t>
      </w:r>
      <w:r w:rsidR="007C094E" w:rsidRPr="007C094E">
        <w:rPr>
          <w:rFonts w:hint="eastAsia"/>
        </w:rPr>
        <w:t>発明者（本学教員）</w:t>
      </w:r>
      <w:r w:rsidR="00BA477B">
        <w:t>との</w:t>
      </w:r>
      <w:r w:rsidR="00E54F8B">
        <w:t>情報交換</w:t>
      </w:r>
      <w:r w:rsidR="00E54F8B">
        <w:rPr>
          <w:rFonts w:hint="eastAsia"/>
        </w:rPr>
        <w:t>・技術指導及び</w:t>
      </w:r>
      <w:r w:rsidR="00E54F8B">
        <w:t>研究開発等</w:t>
      </w:r>
      <w:r w:rsidR="00E54F8B">
        <w:rPr>
          <w:rFonts w:hint="eastAsia"/>
        </w:rPr>
        <w:t>を希望する場合には</w:t>
      </w:r>
      <w:r w:rsidR="00E54F8B">
        <w:t>、</w:t>
      </w:r>
      <w:r w:rsidR="00070FB6">
        <w:rPr>
          <w:rFonts w:hint="eastAsia"/>
        </w:rPr>
        <w:t>原則として</w:t>
      </w:r>
      <w:r w:rsidR="009A63D3">
        <w:rPr>
          <w:rFonts w:hint="eastAsia"/>
        </w:rPr>
        <w:t>別途</w:t>
      </w:r>
      <w:r w:rsidR="00182B79">
        <w:rPr>
          <w:rFonts w:hint="eastAsia"/>
        </w:rPr>
        <w:t>、</w:t>
      </w:r>
      <w:r w:rsidR="00070FB6">
        <w:rPr>
          <w:rFonts w:hint="eastAsia"/>
        </w:rPr>
        <w:t>本学</w:t>
      </w:r>
      <w:r w:rsidR="00070FB6">
        <w:t>と</w:t>
      </w:r>
      <w:r w:rsidR="009272DB">
        <w:rPr>
          <w:rFonts w:hint="eastAsia"/>
        </w:rPr>
        <w:t>共同</w:t>
      </w:r>
      <w:r w:rsidR="00947BC8">
        <w:t>研究</w:t>
      </w:r>
      <w:r w:rsidR="009A63D3">
        <w:rPr>
          <w:rFonts w:hint="eastAsia"/>
        </w:rPr>
        <w:t>又は</w:t>
      </w:r>
      <w:r w:rsidR="009A63D3">
        <w:t>学術指導</w:t>
      </w:r>
      <w:r w:rsidR="00E421A4">
        <w:rPr>
          <w:rFonts w:hint="eastAsia"/>
        </w:rPr>
        <w:t>の</w:t>
      </w:r>
      <w:r w:rsidR="009A63D3">
        <w:t>申込を行う</w:t>
      </w:r>
      <w:r w:rsidR="009272DB">
        <w:t>。</w:t>
      </w:r>
    </w:p>
    <w:p w14:paraId="7DDF34D1" w14:textId="77777777" w:rsidR="00AC061C" w:rsidRDefault="00FE5163" w:rsidP="00AC061C">
      <w:pPr>
        <w:ind w:leftChars="50" w:left="315" w:hangingChars="100" w:hanging="210"/>
      </w:pPr>
      <w:r>
        <w:rPr>
          <w:rFonts w:hint="eastAsia"/>
        </w:rPr>
        <w:t>６</w:t>
      </w:r>
      <w:r w:rsidR="00070FB6">
        <w:rPr>
          <w:rFonts w:hint="eastAsia"/>
        </w:rPr>
        <w:t>．</w:t>
      </w:r>
      <w:r w:rsidR="00986496">
        <w:rPr>
          <w:rFonts w:hint="eastAsia"/>
        </w:rPr>
        <w:t>本学</w:t>
      </w:r>
      <w:r w:rsidR="00E421A4">
        <w:t>は</w:t>
      </w:r>
      <w:r w:rsidR="0096402A">
        <w:rPr>
          <w:rFonts w:hint="eastAsia"/>
        </w:rPr>
        <w:t>、</w:t>
      </w:r>
      <w:r w:rsidR="00070FB6">
        <w:t>本</w:t>
      </w:r>
      <w:r w:rsidR="00E421A4">
        <w:rPr>
          <w:rFonts w:hint="eastAsia"/>
        </w:rPr>
        <w:t>実施条件</w:t>
      </w:r>
      <w:r w:rsidR="00070FB6">
        <w:t>に</w:t>
      </w:r>
      <w:r w:rsidR="00070FB6">
        <w:rPr>
          <w:rFonts w:hint="eastAsia"/>
        </w:rPr>
        <w:t>記載されている</w:t>
      </w:r>
      <w:r w:rsidR="00070FB6">
        <w:t>事項以外の一切の保証をせず、いかなる責任も負わない。</w:t>
      </w:r>
    </w:p>
    <w:p w14:paraId="76FA3680" w14:textId="33EC83DA" w:rsidR="00AC061C" w:rsidRDefault="00FE5163" w:rsidP="00AC061C">
      <w:pPr>
        <w:ind w:leftChars="50" w:left="315" w:hangingChars="100" w:hanging="210"/>
      </w:pPr>
      <w:r>
        <w:rPr>
          <w:rFonts w:hint="eastAsia"/>
        </w:rPr>
        <w:t>７</w:t>
      </w:r>
      <w:r w:rsidR="00070FB6">
        <w:rPr>
          <w:rFonts w:hint="eastAsia"/>
        </w:rPr>
        <w:t>．</w:t>
      </w:r>
      <w:r w:rsidR="00070FB6">
        <w:t>本実施許諾</w:t>
      </w:r>
      <w:r w:rsidR="00947BC8">
        <w:rPr>
          <w:rFonts w:hint="eastAsia"/>
        </w:rPr>
        <w:t>は、</w:t>
      </w:r>
      <w:r w:rsidR="00947BC8">
        <w:t>本</w:t>
      </w:r>
      <w:r w:rsidR="00070FB6">
        <w:t>特許を譲渡するものではなく、</w:t>
      </w:r>
      <w:r w:rsidR="00977E3E">
        <w:rPr>
          <w:rFonts w:hint="eastAsia"/>
        </w:rPr>
        <w:t>本学</w:t>
      </w:r>
      <w:r w:rsidR="00070FB6">
        <w:t>が保有する</w:t>
      </w:r>
      <w:r w:rsidR="00070FB6">
        <w:rPr>
          <w:rFonts w:hint="eastAsia"/>
        </w:rPr>
        <w:t>他の</w:t>
      </w:r>
      <w:r w:rsidR="00070FB6">
        <w:t>特許を実施許諾する</w:t>
      </w:r>
      <w:r w:rsidR="00070FB6">
        <w:rPr>
          <w:rFonts w:hint="eastAsia"/>
        </w:rPr>
        <w:t>ものではない。</w:t>
      </w:r>
    </w:p>
    <w:p w14:paraId="7809C103" w14:textId="26B3CBB4" w:rsidR="00AC061C" w:rsidRDefault="00FE5163" w:rsidP="00AC061C">
      <w:pPr>
        <w:ind w:leftChars="50" w:left="315" w:hangingChars="100" w:hanging="210"/>
      </w:pPr>
      <w:r>
        <w:rPr>
          <w:rFonts w:hint="eastAsia"/>
        </w:rPr>
        <w:t>８</w:t>
      </w:r>
      <w:r w:rsidR="00070FB6">
        <w:rPr>
          <w:rFonts w:hint="eastAsia"/>
        </w:rPr>
        <w:t>．</w:t>
      </w:r>
      <w:r w:rsidR="00DD6E52">
        <w:rPr>
          <w:rFonts w:hint="eastAsia"/>
        </w:rPr>
        <w:t>実施者は</w:t>
      </w:r>
      <w:r w:rsidR="00BA477B">
        <w:rPr>
          <w:rFonts w:hint="eastAsia"/>
        </w:rPr>
        <w:t>、</w:t>
      </w:r>
      <w:r w:rsidR="00947BC8">
        <w:t>本学の事前承諾なく、本実施許諾を第三者に再実施許諾</w:t>
      </w:r>
      <w:r w:rsidR="00821DFC">
        <w:rPr>
          <w:rFonts w:hint="eastAsia"/>
        </w:rPr>
        <w:t>してはならない</w:t>
      </w:r>
      <w:r w:rsidR="00DD6E52">
        <w:t>。</w:t>
      </w:r>
    </w:p>
    <w:p w14:paraId="293E7B50" w14:textId="77777777" w:rsidR="00977E3E" w:rsidRDefault="00FE5163" w:rsidP="00977E3E">
      <w:pPr>
        <w:ind w:leftChars="50" w:left="315" w:hangingChars="100" w:hanging="210"/>
      </w:pPr>
      <w:r>
        <w:rPr>
          <w:rFonts w:hint="eastAsia"/>
        </w:rPr>
        <w:t>９</w:t>
      </w:r>
      <w:r w:rsidR="00DD6E52">
        <w:rPr>
          <w:rFonts w:hint="eastAsia"/>
        </w:rPr>
        <w:t>．実施者は</w:t>
      </w:r>
      <w:r w:rsidR="00BA477B">
        <w:rPr>
          <w:rFonts w:hint="eastAsia"/>
        </w:rPr>
        <w:t>、</w:t>
      </w:r>
      <w:r w:rsidR="00DD6E52">
        <w:rPr>
          <w:rFonts w:hint="eastAsia"/>
        </w:rPr>
        <w:t>当該実施許諾</w:t>
      </w:r>
      <w:r w:rsidR="00DD6E52">
        <w:t>終了</w:t>
      </w:r>
      <w:r w:rsidR="00DD6E52">
        <w:rPr>
          <w:rFonts w:hint="eastAsia"/>
        </w:rPr>
        <w:t>時</w:t>
      </w:r>
      <w:r w:rsidR="00DD6E52">
        <w:t>又は</w:t>
      </w:r>
      <w:r w:rsidR="00916B74">
        <w:rPr>
          <w:rFonts w:hint="eastAsia"/>
        </w:rPr>
        <w:t>実施</w:t>
      </w:r>
      <w:r w:rsidR="00DD6E52">
        <w:rPr>
          <w:rFonts w:hint="eastAsia"/>
        </w:rPr>
        <w:t>条件</w:t>
      </w:r>
      <w:r w:rsidR="00DD6E52">
        <w:t>３</w:t>
      </w:r>
      <w:r w:rsidR="00916B74">
        <w:rPr>
          <w:rFonts w:hint="eastAsia"/>
        </w:rPr>
        <w:t>．</w:t>
      </w:r>
      <w:r w:rsidR="00DD6E52">
        <w:t>に記載の実施許諾期間</w:t>
      </w:r>
      <w:r w:rsidR="00977E3E">
        <w:rPr>
          <w:rFonts w:hint="eastAsia"/>
        </w:rPr>
        <w:t>満了</w:t>
      </w:r>
      <w:r w:rsidR="00DD6E52">
        <w:t>時の</w:t>
      </w:r>
      <w:r w:rsidR="00821DFC">
        <w:rPr>
          <w:rFonts w:hint="eastAsia"/>
        </w:rPr>
        <w:t>いずれか</w:t>
      </w:r>
      <w:r w:rsidR="00DD6E52">
        <w:t>早い期日</w:t>
      </w:r>
      <w:r w:rsidR="00DD6E52">
        <w:rPr>
          <w:rFonts w:hint="eastAsia"/>
        </w:rPr>
        <w:t>の</w:t>
      </w:r>
      <w:r w:rsidR="00DD6E52">
        <w:t>後</w:t>
      </w:r>
      <w:r w:rsidR="00916B74">
        <w:rPr>
          <w:rFonts w:hint="eastAsia"/>
        </w:rPr>
        <w:t>、</w:t>
      </w:r>
      <w:r w:rsidR="00DD6E52">
        <w:rPr>
          <w:rFonts w:hint="eastAsia"/>
        </w:rPr>
        <w:t>速やかに実施</w:t>
      </w:r>
      <w:r w:rsidR="00DD6E52">
        <w:t>報告</w:t>
      </w:r>
      <w:r w:rsidR="00821DFC">
        <w:rPr>
          <w:rFonts w:hint="eastAsia"/>
        </w:rPr>
        <w:t>書</w:t>
      </w:r>
      <w:r w:rsidR="00DD6E52">
        <w:t>を</w:t>
      </w:r>
      <w:r w:rsidR="00DD6E52">
        <w:rPr>
          <w:rFonts w:hint="eastAsia"/>
        </w:rPr>
        <w:t>作成し</w:t>
      </w:r>
      <w:r w:rsidR="00DD6E52">
        <w:t>、</w:t>
      </w:r>
      <w:r w:rsidR="00DD6E52">
        <w:rPr>
          <w:rFonts w:hint="eastAsia"/>
        </w:rPr>
        <w:t>本学に</w:t>
      </w:r>
      <w:r w:rsidR="00DD6E52">
        <w:t>提出すること。</w:t>
      </w:r>
    </w:p>
    <w:p w14:paraId="5D0D8334" w14:textId="77777777" w:rsidR="00977E3E" w:rsidRDefault="00E421A4" w:rsidP="00977E3E">
      <w:pPr>
        <w:ind w:leftChars="50" w:left="315" w:hangingChars="100" w:hanging="210"/>
      </w:pPr>
      <w:r>
        <w:rPr>
          <w:rFonts w:hint="eastAsia"/>
        </w:rPr>
        <w:t>１</w:t>
      </w:r>
      <w:r w:rsidR="00FE5163">
        <w:rPr>
          <w:rFonts w:hint="eastAsia"/>
        </w:rPr>
        <w:t>０</w:t>
      </w:r>
      <w:r w:rsidR="00DD6E52" w:rsidRPr="00977E3E">
        <w:rPr>
          <w:rFonts w:hint="eastAsia"/>
        </w:rPr>
        <w:t>．</w:t>
      </w:r>
      <w:r w:rsidR="00916B74">
        <w:rPr>
          <w:rFonts w:hint="eastAsia"/>
        </w:rPr>
        <w:t>実施</w:t>
      </w:r>
      <w:r w:rsidR="00DD6E52" w:rsidRPr="00977E3E">
        <w:t>条件</w:t>
      </w:r>
      <w:r w:rsidR="00BA477B">
        <w:rPr>
          <w:rFonts w:hint="eastAsia"/>
        </w:rPr>
        <w:t>９</w:t>
      </w:r>
      <w:r w:rsidR="00916B74">
        <w:rPr>
          <w:rFonts w:hint="eastAsia"/>
        </w:rPr>
        <w:t>．</w:t>
      </w:r>
      <w:r w:rsidR="00DD6E52" w:rsidRPr="00977E3E">
        <w:t>に記載の報告後、実施者が</w:t>
      </w:r>
      <w:r w:rsidR="00DD6E52" w:rsidRPr="00977E3E">
        <w:rPr>
          <w:rFonts w:hint="eastAsia"/>
        </w:rPr>
        <w:t>当該</w:t>
      </w:r>
      <w:r w:rsidR="00DD6E52" w:rsidRPr="00977E3E">
        <w:t>実施許諾の継続を</w:t>
      </w:r>
      <w:r w:rsidR="00AC061C" w:rsidRPr="00977E3E">
        <w:rPr>
          <w:rFonts w:hint="eastAsia"/>
        </w:rPr>
        <w:t>申し出る</w:t>
      </w:r>
      <w:r w:rsidR="00FE5163">
        <w:t>場合は、実施期間</w:t>
      </w:r>
      <w:r w:rsidR="00FE5163">
        <w:rPr>
          <w:rFonts w:hint="eastAsia"/>
        </w:rPr>
        <w:t>及び</w:t>
      </w:r>
      <w:r w:rsidR="00DD6E52" w:rsidRPr="00977E3E">
        <w:t>実施</w:t>
      </w:r>
      <w:r w:rsidR="00DD6E52" w:rsidRPr="00977E3E">
        <w:rPr>
          <w:rFonts w:hint="eastAsia"/>
        </w:rPr>
        <w:t>料</w:t>
      </w:r>
      <w:r w:rsidR="00DD6E52" w:rsidRPr="00977E3E">
        <w:t>等の</w:t>
      </w:r>
      <w:r w:rsidR="00AC061C" w:rsidRPr="00977E3E">
        <w:rPr>
          <w:rFonts w:hint="eastAsia"/>
        </w:rPr>
        <w:t>実施</w:t>
      </w:r>
      <w:r w:rsidR="00DD6E52" w:rsidRPr="00977E3E">
        <w:t>条件を本学と</w:t>
      </w:r>
      <w:r w:rsidR="00AC061C" w:rsidRPr="00977E3E">
        <w:rPr>
          <w:rFonts w:hint="eastAsia"/>
        </w:rPr>
        <w:t>協議</w:t>
      </w:r>
      <w:r w:rsidR="00AC061C" w:rsidRPr="00977E3E">
        <w:t>の上、別途実施契約を締結する</w:t>
      </w:r>
      <w:r w:rsidR="00FF577C">
        <w:rPr>
          <w:rFonts w:hint="eastAsia"/>
        </w:rPr>
        <w:t>ものとする</w:t>
      </w:r>
      <w:r w:rsidR="00AC061C" w:rsidRPr="00977E3E">
        <w:t>。なお、</w:t>
      </w:r>
      <w:r w:rsidR="00AC061C" w:rsidRPr="00977E3E">
        <w:rPr>
          <w:rFonts w:hint="eastAsia"/>
        </w:rPr>
        <w:t>本学が</w:t>
      </w:r>
      <w:r w:rsidR="00AC061C" w:rsidRPr="00977E3E">
        <w:t>当該</w:t>
      </w:r>
      <w:r w:rsidR="00AC061C" w:rsidRPr="00977E3E">
        <w:rPr>
          <w:rFonts w:hint="eastAsia"/>
        </w:rPr>
        <w:t>申</w:t>
      </w:r>
      <w:r w:rsidR="00FF577C">
        <w:rPr>
          <w:rFonts w:hint="eastAsia"/>
        </w:rPr>
        <w:t>し</w:t>
      </w:r>
      <w:r w:rsidR="00AC061C" w:rsidRPr="00977E3E">
        <w:rPr>
          <w:rFonts w:hint="eastAsia"/>
        </w:rPr>
        <w:t>出</w:t>
      </w:r>
      <w:r w:rsidR="00AC061C" w:rsidRPr="00977E3E">
        <w:t>時点において実施者以外の者に</w:t>
      </w:r>
      <w:r w:rsidR="00AC061C" w:rsidRPr="00977E3E">
        <w:rPr>
          <w:rFonts w:hint="eastAsia"/>
        </w:rPr>
        <w:t>本</w:t>
      </w:r>
      <w:r w:rsidR="00AC061C" w:rsidRPr="00977E3E">
        <w:t>特許の実施を許諾していないときは、独占的実施を許諾することがある。</w:t>
      </w:r>
    </w:p>
    <w:p w14:paraId="6A6F453E" w14:textId="77777777" w:rsidR="00FE5163" w:rsidRPr="00FE5163" w:rsidRDefault="00FE5163" w:rsidP="00977E3E">
      <w:pPr>
        <w:ind w:leftChars="50" w:left="315" w:hangingChars="100" w:hanging="210"/>
      </w:pPr>
      <w:r>
        <w:rPr>
          <w:rFonts w:hint="eastAsia"/>
        </w:rPr>
        <w:lastRenderedPageBreak/>
        <w:t>１１．実施者が本</w:t>
      </w:r>
      <w:r w:rsidRPr="002532AF">
        <w:rPr>
          <w:rFonts w:hint="eastAsia"/>
        </w:rPr>
        <w:t>実施条件に違反したときは、</w:t>
      </w:r>
      <w:r>
        <w:rPr>
          <w:rFonts w:hint="eastAsia"/>
        </w:rPr>
        <w:t>本学はその承認を取り消すことができる。この場合にお</w:t>
      </w:r>
      <w:r w:rsidR="00211DCA">
        <w:rPr>
          <w:rFonts w:hint="eastAsia"/>
        </w:rPr>
        <w:t>いて、</w:t>
      </w:r>
      <w:r>
        <w:rPr>
          <w:rFonts w:hint="eastAsia"/>
        </w:rPr>
        <w:t>実施者</w:t>
      </w:r>
      <w:r w:rsidRPr="002532AF">
        <w:rPr>
          <w:rFonts w:hint="eastAsia"/>
        </w:rPr>
        <w:t>のいかなる損害についても本学はその責を負わない。</w:t>
      </w:r>
    </w:p>
    <w:p w14:paraId="49C0562E" w14:textId="77777777" w:rsidR="00AC061C" w:rsidRPr="00977E3E" w:rsidRDefault="00977E3E" w:rsidP="00977E3E">
      <w:pPr>
        <w:ind w:leftChars="50" w:left="315" w:hangingChars="100" w:hanging="210"/>
      </w:pPr>
      <w:r w:rsidRPr="00977E3E">
        <w:rPr>
          <w:rFonts w:hint="eastAsia"/>
        </w:rPr>
        <w:t>１</w:t>
      </w:r>
      <w:r w:rsidR="002532AF">
        <w:rPr>
          <w:rFonts w:hint="eastAsia"/>
        </w:rPr>
        <w:t>２</w:t>
      </w:r>
      <w:r w:rsidRPr="00977E3E">
        <w:rPr>
          <w:rFonts w:hint="eastAsia"/>
        </w:rPr>
        <w:t>．</w:t>
      </w:r>
      <w:r w:rsidR="00394683">
        <w:rPr>
          <w:rFonts w:hint="eastAsia"/>
        </w:rPr>
        <w:t>以上の</w:t>
      </w:r>
      <w:r w:rsidRPr="00977E3E">
        <w:t>実施条件に定め</w:t>
      </w:r>
      <w:r w:rsidRPr="00977E3E">
        <w:rPr>
          <w:rFonts w:hint="eastAsia"/>
        </w:rPr>
        <w:t>のない事項又は実施条件の解釈に疑義を生じたときは、実施者と</w:t>
      </w:r>
      <w:r w:rsidRPr="00977E3E">
        <w:t>本学</w:t>
      </w:r>
      <w:r w:rsidRPr="00977E3E">
        <w:rPr>
          <w:rFonts w:hint="eastAsia"/>
        </w:rPr>
        <w:t>と</w:t>
      </w:r>
      <w:r w:rsidR="009A63D3">
        <w:rPr>
          <w:rFonts w:hint="eastAsia"/>
        </w:rPr>
        <w:t>で</w:t>
      </w:r>
      <w:r w:rsidRPr="00977E3E">
        <w:rPr>
          <w:rFonts w:hint="eastAsia"/>
        </w:rPr>
        <w:t>協議の上、</w:t>
      </w:r>
      <w:r w:rsidR="00394683">
        <w:rPr>
          <w:rFonts w:hint="eastAsia"/>
        </w:rPr>
        <w:t>別途</w:t>
      </w:r>
      <w:r w:rsidRPr="00977E3E">
        <w:rPr>
          <w:rFonts w:hint="eastAsia"/>
        </w:rPr>
        <w:t>定めるものとする。</w:t>
      </w:r>
    </w:p>
    <w:p w14:paraId="72B709CF" w14:textId="77777777" w:rsidR="00AC061C" w:rsidRPr="00DD6E52" w:rsidRDefault="00AC061C" w:rsidP="00AC061C">
      <w:pPr>
        <w:ind w:left="210" w:hangingChars="100" w:hanging="210"/>
        <w:jc w:val="right"/>
      </w:pPr>
      <w:r>
        <w:rPr>
          <w:rFonts w:hint="eastAsia"/>
        </w:rPr>
        <w:t>以　上</w:t>
      </w:r>
    </w:p>
    <w:sectPr w:rsidR="00AC061C" w:rsidRPr="00DD6E52" w:rsidSect="002532AF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6B882" w14:textId="77777777" w:rsidR="001F3902" w:rsidRDefault="001F3902" w:rsidP="001F3902">
      <w:r>
        <w:separator/>
      </w:r>
    </w:p>
  </w:endnote>
  <w:endnote w:type="continuationSeparator" w:id="0">
    <w:p w14:paraId="18087477" w14:textId="77777777" w:rsidR="001F3902" w:rsidRDefault="001F3902" w:rsidP="001F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955C2" w14:textId="77777777" w:rsidR="001F3902" w:rsidRDefault="001F3902" w:rsidP="001F3902">
      <w:r>
        <w:separator/>
      </w:r>
    </w:p>
  </w:footnote>
  <w:footnote w:type="continuationSeparator" w:id="0">
    <w:p w14:paraId="76832275" w14:textId="77777777" w:rsidR="001F3902" w:rsidRDefault="001F3902" w:rsidP="001F39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D4C"/>
    <w:rsid w:val="00006A77"/>
    <w:rsid w:val="00041C32"/>
    <w:rsid w:val="00070FB6"/>
    <w:rsid w:val="000C4797"/>
    <w:rsid w:val="00182B79"/>
    <w:rsid w:val="00196438"/>
    <w:rsid w:val="001F3902"/>
    <w:rsid w:val="00211DCA"/>
    <w:rsid w:val="002532AF"/>
    <w:rsid w:val="00307646"/>
    <w:rsid w:val="003568C3"/>
    <w:rsid w:val="00394683"/>
    <w:rsid w:val="00396B94"/>
    <w:rsid w:val="003A7559"/>
    <w:rsid w:val="003D383C"/>
    <w:rsid w:val="003E2FEE"/>
    <w:rsid w:val="003E5305"/>
    <w:rsid w:val="00406286"/>
    <w:rsid w:val="006450FD"/>
    <w:rsid w:val="006C4153"/>
    <w:rsid w:val="006F7E6D"/>
    <w:rsid w:val="00727EDB"/>
    <w:rsid w:val="00763681"/>
    <w:rsid w:val="00763F51"/>
    <w:rsid w:val="00796D3A"/>
    <w:rsid w:val="007C094E"/>
    <w:rsid w:val="007C118F"/>
    <w:rsid w:val="007F4A00"/>
    <w:rsid w:val="00801E71"/>
    <w:rsid w:val="008062B7"/>
    <w:rsid w:val="00821DFC"/>
    <w:rsid w:val="0083693D"/>
    <w:rsid w:val="00853112"/>
    <w:rsid w:val="00853C98"/>
    <w:rsid w:val="008578F3"/>
    <w:rsid w:val="00883402"/>
    <w:rsid w:val="00892FED"/>
    <w:rsid w:val="00897340"/>
    <w:rsid w:val="008C07FB"/>
    <w:rsid w:val="00916B74"/>
    <w:rsid w:val="0092213F"/>
    <w:rsid w:val="009272DB"/>
    <w:rsid w:val="00947BC8"/>
    <w:rsid w:val="00960422"/>
    <w:rsid w:val="0096402A"/>
    <w:rsid w:val="00977E3E"/>
    <w:rsid w:val="00986496"/>
    <w:rsid w:val="00986C26"/>
    <w:rsid w:val="009A3829"/>
    <w:rsid w:val="009A63D3"/>
    <w:rsid w:val="009C3338"/>
    <w:rsid w:val="009E2A41"/>
    <w:rsid w:val="00A02C57"/>
    <w:rsid w:val="00A83FAD"/>
    <w:rsid w:val="00AC061C"/>
    <w:rsid w:val="00B04D4C"/>
    <w:rsid w:val="00B35448"/>
    <w:rsid w:val="00B71250"/>
    <w:rsid w:val="00BA477B"/>
    <w:rsid w:val="00BA7808"/>
    <w:rsid w:val="00C377C5"/>
    <w:rsid w:val="00C51006"/>
    <w:rsid w:val="00CF6219"/>
    <w:rsid w:val="00D15CBC"/>
    <w:rsid w:val="00D662D2"/>
    <w:rsid w:val="00DC23E1"/>
    <w:rsid w:val="00DD6E52"/>
    <w:rsid w:val="00E421A4"/>
    <w:rsid w:val="00E54F8B"/>
    <w:rsid w:val="00EC7BB8"/>
    <w:rsid w:val="00F20855"/>
    <w:rsid w:val="00F53F00"/>
    <w:rsid w:val="00F96869"/>
    <w:rsid w:val="00FA1730"/>
    <w:rsid w:val="00FD1747"/>
    <w:rsid w:val="00FE5163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80F502B"/>
  <w15:chartTrackingRefBased/>
  <w15:docId w15:val="{E9F49982-DC85-4A92-982F-8F16A54C3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in-font-set">
    <w:name w:val="min-font-set"/>
    <w:basedOn w:val="a"/>
    <w:rsid w:val="00B04D4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B04D4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64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643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A02C57"/>
    <w:pPr>
      <w:jc w:val="center"/>
    </w:pPr>
    <w:rPr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A02C57"/>
    <w:rPr>
      <w:sz w:val="18"/>
      <w:szCs w:val="18"/>
    </w:rPr>
  </w:style>
  <w:style w:type="paragraph" w:styleId="a7">
    <w:name w:val="Closing"/>
    <w:basedOn w:val="a"/>
    <w:link w:val="a8"/>
    <w:uiPriority w:val="99"/>
    <w:unhideWhenUsed/>
    <w:rsid w:val="00A02C57"/>
    <w:pPr>
      <w:jc w:val="right"/>
    </w:pPr>
    <w:rPr>
      <w:sz w:val="18"/>
      <w:szCs w:val="18"/>
    </w:rPr>
  </w:style>
  <w:style w:type="character" w:customStyle="1" w:styleId="a8">
    <w:name w:val="結語 (文字)"/>
    <w:basedOn w:val="a0"/>
    <w:link w:val="a7"/>
    <w:uiPriority w:val="99"/>
    <w:rsid w:val="00A02C57"/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F39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F3902"/>
  </w:style>
  <w:style w:type="paragraph" w:styleId="ab">
    <w:name w:val="footer"/>
    <w:basedOn w:val="a"/>
    <w:link w:val="ac"/>
    <w:uiPriority w:val="99"/>
    <w:unhideWhenUsed/>
    <w:rsid w:val="001F39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F3902"/>
  </w:style>
  <w:style w:type="character" w:styleId="ad">
    <w:name w:val="annotation reference"/>
    <w:basedOn w:val="a0"/>
    <w:uiPriority w:val="99"/>
    <w:semiHidden/>
    <w:unhideWhenUsed/>
    <w:rsid w:val="00BA780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A780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A780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A780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A78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446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875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878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55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65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9538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5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291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777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8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0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96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7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52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4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513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407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425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16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691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189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9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6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6858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8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6731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065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327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49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E4041-1831-4EA1-9DA1-8E6E21CC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横浜国立大学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 信治</dc:creator>
  <cp:keywords/>
  <dc:description/>
  <cp:lastModifiedBy>小川茉莉子</cp:lastModifiedBy>
  <cp:revision>3</cp:revision>
  <cp:lastPrinted>2020-06-15T01:25:00Z</cp:lastPrinted>
  <dcterms:created xsi:type="dcterms:W3CDTF">2020-09-07T01:16:00Z</dcterms:created>
  <dcterms:modified xsi:type="dcterms:W3CDTF">2021-04-07T07:48:00Z</dcterms:modified>
</cp:coreProperties>
</file>